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532" w:rsidRPr="00576A42" w:rsidRDefault="00B40532" w:rsidP="00B40532">
      <w:pPr>
        <w:pStyle w:val="a3"/>
        <w:spacing w:line="276" w:lineRule="auto"/>
        <w:rPr>
          <w:b/>
          <w:bCs/>
          <w:sz w:val="28"/>
          <w:szCs w:val="28"/>
        </w:rPr>
      </w:pPr>
      <w:r w:rsidRPr="00576A42">
        <w:rPr>
          <w:b/>
          <w:bCs/>
          <w:sz w:val="28"/>
          <w:szCs w:val="28"/>
        </w:rPr>
        <w:t>Игра «Восточный гороскоп»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 гороскопе мышка есть,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Воздадим сейчас ей честь.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 ну-ка, девчонки, а ну-ка, мальчишки,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Пищим тоненько, не громко,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>
        <w:rPr>
          <w:i w:val="0"/>
          <w:iCs w:val="0"/>
          <w:sz w:val="28"/>
          <w:szCs w:val="28"/>
        </w:rPr>
        <w:t>Словно маленькие мышки</w:t>
      </w:r>
      <w:proofErr w:type="gramStart"/>
      <w:r>
        <w:rPr>
          <w:i w:val="0"/>
          <w:iCs w:val="0"/>
          <w:sz w:val="28"/>
          <w:szCs w:val="28"/>
        </w:rPr>
        <w:t>.</w:t>
      </w:r>
      <w:proofErr w:type="gramEnd"/>
      <w:r>
        <w:rPr>
          <w:i w:val="0"/>
          <w:iCs w:val="0"/>
          <w:sz w:val="28"/>
          <w:szCs w:val="28"/>
        </w:rPr>
        <w:t xml:space="preserve"> </w:t>
      </w:r>
      <w:r w:rsidRPr="00576A42">
        <w:rPr>
          <w:iCs w:val="0"/>
          <w:sz w:val="28"/>
          <w:szCs w:val="28"/>
        </w:rPr>
        <w:t>(</w:t>
      </w:r>
      <w:proofErr w:type="gramStart"/>
      <w:r w:rsidRPr="00576A42">
        <w:rPr>
          <w:sz w:val="28"/>
          <w:szCs w:val="28"/>
        </w:rPr>
        <w:t>п</w:t>
      </w:r>
      <w:proofErr w:type="gramEnd"/>
      <w:r w:rsidRPr="00576A42">
        <w:rPr>
          <w:sz w:val="28"/>
          <w:szCs w:val="28"/>
        </w:rPr>
        <w:t>ищат)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 ещё мы знаем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Животного другого,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Теперь изображаем,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 xml:space="preserve"> Как мычит корова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 </w:t>
      </w:r>
      <w:r w:rsidRPr="00576A42"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ычат)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Продолжаем вспоминать гороскоп, ребята,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Рычим громк</w:t>
      </w:r>
      <w:r>
        <w:rPr>
          <w:i w:val="0"/>
          <w:iCs w:val="0"/>
          <w:sz w:val="28"/>
          <w:szCs w:val="28"/>
        </w:rPr>
        <w:t>о и сурово, как тигр полосатый</w:t>
      </w:r>
      <w:proofErr w:type="gramStart"/>
      <w:r>
        <w:rPr>
          <w:i w:val="0"/>
          <w:iCs w:val="0"/>
          <w:sz w:val="28"/>
          <w:szCs w:val="28"/>
        </w:rPr>
        <w:t>.</w:t>
      </w:r>
      <w:proofErr w:type="gramEnd"/>
      <w:r>
        <w:rPr>
          <w:i w:val="0"/>
          <w:iCs w:val="0"/>
          <w:sz w:val="28"/>
          <w:szCs w:val="28"/>
        </w:rPr>
        <w:t xml:space="preserve"> </w:t>
      </w:r>
      <w:r w:rsidRPr="00576A42">
        <w:rPr>
          <w:sz w:val="28"/>
          <w:szCs w:val="28"/>
        </w:rPr>
        <w:t>(</w:t>
      </w:r>
      <w:proofErr w:type="gramStart"/>
      <w:r w:rsidRPr="00576A42">
        <w:rPr>
          <w:sz w:val="28"/>
          <w:szCs w:val="28"/>
        </w:rPr>
        <w:t>р</w:t>
      </w:r>
      <w:proofErr w:type="gramEnd"/>
      <w:r w:rsidRPr="00576A42">
        <w:rPr>
          <w:sz w:val="28"/>
          <w:szCs w:val="28"/>
        </w:rPr>
        <w:t>ычат)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Следующий год – кролика год.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А, ну-ка, поставили руки вперёд!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Все девочки, все мальчики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Прыгают, как зайчики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п</w:t>
      </w:r>
      <w:proofErr w:type="gramEnd"/>
      <w:r>
        <w:rPr>
          <w:sz w:val="28"/>
          <w:szCs w:val="28"/>
        </w:rPr>
        <w:t>рыгают)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Следующий зверь – огромный дракон: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Загадочный образ, нам не знаком.</w:t>
      </w:r>
    </w:p>
    <w:p w:rsidR="00B4053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Но кто сказки читал,</w:t>
      </w:r>
      <w:r>
        <w:rPr>
          <w:i w:val="0"/>
          <w:iCs w:val="0"/>
          <w:sz w:val="28"/>
          <w:szCs w:val="28"/>
        </w:rPr>
        <w:t xml:space="preserve"> тот, наверное, знает –</w:t>
      </w:r>
    </w:p>
    <w:p w:rsidR="00B40532" w:rsidRPr="00F03D51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Дра</w:t>
      </w:r>
      <w:r>
        <w:rPr>
          <w:i w:val="0"/>
          <w:iCs w:val="0"/>
          <w:sz w:val="28"/>
          <w:szCs w:val="28"/>
        </w:rPr>
        <w:t>коны, как птицы по небу летают</w:t>
      </w:r>
      <w:proofErr w:type="gramStart"/>
      <w:r>
        <w:rPr>
          <w:i w:val="0"/>
          <w:iCs w:val="0"/>
          <w:sz w:val="28"/>
          <w:szCs w:val="28"/>
        </w:rPr>
        <w:t>.</w:t>
      </w:r>
      <w:r w:rsidRPr="00576A42">
        <w:rPr>
          <w:sz w:val="28"/>
          <w:szCs w:val="28"/>
        </w:rPr>
        <w:t>(</w:t>
      </w:r>
      <w:proofErr w:type="gramEnd"/>
      <w:r w:rsidRPr="00576A42">
        <w:rPr>
          <w:sz w:val="28"/>
          <w:szCs w:val="28"/>
        </w:rPr>
        <w:t>машут руками)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Ответьте быстренько, друзья,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Кто знает, как шипит змея?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Давайте змей изобразим –</w:t>
      </w:r>
    </w:p>
    <w:p w:rsidR="00B40532" w:rsidRPr="00F03D51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Вместе грозно пошипим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 (</w:t>
      </w:r>
      <w:proofErr w:type="gramStart"/>
      <w:r>
        <w:rPr>
          <w:sz w:val="28"/>
          <w:szCs w:val="28"/>
        </w:rPr>
        <w:t>ш</w:t>
      </w:r>
      <w:proofErr w:type="gramEnd"/>
      <w:r>
        <w:rPr>
          <w:sz w:val="28"/>
          <w:szCs w:val="28"/>
        </w:rPr>
        <w:t>ипят)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После года змеи, знайте, ребятки,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Наступает год лошади, гордой лошадки.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Хочу, чтоб громко в этом зале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 xml:space="preserve">Все, как лошади заржали!  </w:t>
      </w:r>
      <w:r w:rsidRPr="00576A42">
        <w:rPr>
          <w:sz w:val="28"/>
          <w:szCs w:val="28"/>
        </w:rPr>
        <w:t>(ржут)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Молодцы, ребята</w:t>
      </w:r>
      <w:r w:rsidRPr="00576A42">
        <w:rPr>
          <w:i w:val="0"/>
          <w:iCs w:val="0"/>
          <w:sz w:val="28"/>
          <w:szCs w:val="28"/>
        </w:rPr>
        <w:t>!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 за лошадью идёт козочка рогатая.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Ну, чего же мы молчим?</w:t>
      </w:r>
    </w:p>
    <w:p w:rsidR="00B40532" w:rsidRPr="00F03D51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Все, как козочки, кричим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 xml:space="preserve">екают) 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Продолжаем вспоминать мы восточный гороскоп: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После года козочки – обезьянки год.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 xml:space="preserve">Приготовились, девчонки! 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Приготовились, мальчишки!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Друг другу строим рожицы, будто мы мартышки.</w:t>
      </w:r>
    </w:p>
    <w:p w:rsidR="00B40532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 xml:space="preserve">                                               </w:t>
      </w:r>
      <w:r>
        <w:rPr>
          <w:sz w:val="28"/>
          <w:szCs w:val="28"/>
        </w:rPr>
        <w:t xml:space="preserve">(гримасничают)  </w:t>
      </w:r>
    </w:p>
    <w:p w:rsidR="009B5AA9" w:rsidRPr="00576A42" w:rsidRDefault="009B5AA9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bookmarkStart w:id="0" w:name="_GoBack"/>
      <w:bookmarkEnd w:id="0"/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lastRenderedPageBreak/>
        <w:t>Игра наша не плоха!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Год наступающий</w:t>
      </w:r>
      <w:r w:rsidRPr="00576A42">
        <w:rPr>
          <w:i w:val="0"/>
          <w:iCs w:val="0"/>
          <w:sz w:val="28"/>
          <w:szCs w:val="28"/>
        </w:rPr>
        <w:t xml:space="preserve"> – </w:t>
      </w:r>
      <w:r>
        <w:rPr>
          <w:i w:val="0"/>
          <w:iCs w:val="0"/>
          <w:sz w:val="28"/>
          <w:szCs w:val="28"/>
        </w:rPr>
        <w:t xml:space="preserve">год </w:t>
      </w:r>
      <w:r w:rsidRPr="00576A42">
        <w:rPr>
          <w:i w:val="0"/>
          <w:iCs w:val="0"/>
          <w:sz w:val="28"/>
          <w:szCs w:val="28"/>
        </w:rPr>
        <w:t>петуха.</w:t>
      </w:r>
    </w:p>
    <w:p w:rsidR="00B4053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Не пищим, не мекаем,</w:t>
      </w:r>
    </w:p>
    <w:p w:rsidR="00B40532" w:rsidRPr="00F03D51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 громко кукарекаем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 w:rsidRPr="00576A42">
        <w:rPr>
          <w:sz w:val="28"/>
          <w:szCs w:val="28"/>
        </w:rPr>
        <w:t>к</w:t>
      </w:r>
      <w:proofErr w:type="gramEnd"/>
      <w:r w:rsidRPr="00576A42">
        <w:rPr>
          <w:sz w:val="28"/>
          <w:szCs w:val="28"/>
        </w:rPr>
        <w:t>укарекают)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 гороскопе есть собака.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Она любит громко гавкать.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Собак изображаем –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>
        <w:rPr>
          <w:i w:val="0"/>
          <w:iCs w:val="0"/>
          <w:sz w:val="28"/>
          <w:szCs w:val="28"/>
        </w:rPr>
        <w:t>Как собаки лаем</w:t>
      </w:r>
      <w:proofErr w:type="gramStart"/>
      <w:r>
        <w:rPr>
          <w:i w:val="0"/>
          <w:iCs w:val="0"/>
          <w:sz w:val="28"/>
          <w:szCs w:val="28"/>
        </w:rPr>
        <w:t>.</w:t>
      </w:r>
      <w:proofErr w:type="gramEnd"/>
      <w:r>
        <w:rPr>
          <w:i w:val="0"/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 w:rsidRPr="00576A42">
        <w:rPr>
          <w:sz w:val="28"/>
          <w:szCs w:val="28"/>
        </w:rPr>
        <w:t>л</w:t>
      </w:r>
      <w:proofErr w:type="gramEnd"/>
      <w:r w:rsidRPr="00576A42">
        <w:rPr>
          <w:sz w:val="28"/>
          <w:szCs w:val="28"/>
        </w:rPr>
        <w:t>аю</w:t>
      </w:r>
      <w:r>
        <w:rPr>
          <w:sz w:val="28"/>
          <w:szCs w:val="28"/>
        </w:rPr>
        <w:t>т)</w:t>
      </w:r>
    </w:p>
    <w:p w:rsidR="00B40532" w:rsidRPr="00576A42" w:rsidRDefault="00B40532" w:rsidP="00B40532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Вам хочу поведать, милые друзья,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Завершает гороскоп весёлая свинья.</w:t>
      </w:r>
    </w:p>
    <w:p w:rsidR="00B40532" w:rsidRPr="00576A42" w:rsidRDefault="00B40532" w:rsidP="00B40532">
      <w:pPr>
        <w:pStyle w:val="a3"/>
        <w:spacing w:line="276" w:lineRule="auto"/>
        <w:ind w:left="2175"/>
        <w:jc w:val="left"/>
        <w:rPr>
          <w:i w:val="0"/>
          <w:iCs w:val="0"/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А, значит, мы, ребята,</w:t>
      </w:r>
    </w:p>
    <w:p w:rsidR="00B40532" w:rsidRPr="00F03D51" w:rsidRDefault="00B40532" w:rsidP="00B40532">
      <w:pPr>
        <w:pStyle w:val="a3"/>
        <w:spacing w:line="276" w:lineRule="auto"/>
        <w:ind w:left="2175"/>
        <w:jc w:val="left"/>
        <w:rPr>
          <w:sz w:val="28"/>
          <w:szCs w:val="28"/>
        </w:rPr>
      </w:pPr>
      <w:r w:rsidRPr="00576A42">
        <w:rPr>
          <w:i w:val="0"/>
          <w:iCs w:val="0"/>
          <w:sz w:val="28"/>
          <w:szCs w:val="28"/>
        </w:rPr>
        <w:t>Визжим, как поросята</w:t>
      </w:r>
      <w:proofErr w:type="gramStart"/>
      <w:r w:rsidRPr="00576A42">
        <w:rPr>
          <w:i w:val="0"/>
          <w:iCs w:val="0"/>
          <w:sz w:val="28"/>
          <w:szCs w:val="28"/>
        </w:rPr>
        <w:t>.</w:t>
      </w:r>
      <w:proofErr w:type="gramEnd"/>
      <w:r w:rsidRPr="00576A42">
        <w:rPr>
          <w:i w:val="0"/>
          <w:iCs w:val="0"/>
          <w:sz w:val="28"/>
          <w:szCs w:val="28"/>
        </w:rPr>
        <w:t xml:space="preserve"> </w:t>
      </w:r>
      <w:r>
        <w:rPr>
          <w:sz w:val="28"/>
          <w:szCs w:val="28"/>
        </w:rPr>
        <w:t>(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>изжат)</w:t>
      </w:r>
    </w:p>
    <w:p w:rsidR="00210498" w:rsidRDefault="00210498"/>
    <w:sectPr w:rsidR="0021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5C522F"/>
    <w:multiLevelType w:val="hybridMultilevel"/>
    <w:tmpl w:val="8DC06F28"/>
    <w:lvl w:ilvl="0" w:tplc="64824BBA">
      <w:start w:val="1"/>
      <w:numFmt w:val="decimal"/>
      <w:lvlText w:val="%1)"/>
      <w:lvlJc w:val="left"/>
      <w:pPr>
        <w:tabs>
          <w:tab w:val="num" w:pos="2175"/>
        </w:tabs>
        <w:ind w:left="217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20"/>
        </w:tabs>
        <w:ind w:left="28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40"/>
        </w:tabs>
        <w:ind w:left="35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60"/>
        </w:tabs>
        <w:ind w:left="42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80"/>
        </w:tabs>
        <w:ind w:left="49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00"/>
        </w:tabs>
        <w:ind w:left="57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20"/>
        </w:tabs>
        <w:ind w:left="64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40"/>
        </w:tabs>
        <w:ind w:left="71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60"/>
        </w:tabs>
        <w:ind w:left="78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58D"/>
    <w:rsid w:val="00210498"/>
    <w:rsid w:val="006B458D"/>
    <w:rsid w:val="009B5AA9"/>
    <w:rsid w:val="00B40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0532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40532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40532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B40532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231</Words>
  <Characters>1321</Characters>
  <Application>Microsoft Office Word</Application>
  <DocSecurity>0</DocSecurity>
  <Lines>11</Lines>
  <Paragraphs>3</Paragraphs>
  <ScaleCrop>false</ScaleCrop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2016-11-30T22:17:00Z</dcterms:created>
  <dcterms:modified xsi:type="dcterms:W3CDTF">2016-11-30T22:17:00Z</dcterms:modified>
</cp:coreProperties>
</file>